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DA" w:rsidRDefault="00B007DA" w:rsidP="00B007D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7DA" w:rsidRDefault="00B007DA" w:rsidP="00B007D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7DA" w:rsidRDefault="00B007DA" w:rsidP="00B007D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378" w:rsidRPr="00B007DA" w:rsidRDefault="00967DB8" w:rsidP="00B007D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7DA">
        <w:rPr>
          <w:rFonts w:ascii="Times New Roman" w:hAnsi="Times New Roman" w:cs="Times New Roman"/>
          <w:b/>
          <w:sz w:val="24"/>
          <w:szCs w:val="24"/>
        </w:rPr>
        <w:t>AVI</w:t>
      </w:r>
      <w:r w:rsidR="0037522E" w:rsidRPr="00B007DA">
        <w:rPr>
          <w:rFonts w:ascii="Times New Roman" w:hAnsi="Times New Roman" w:cs="Times New Roman"/>
          <w:b/>
          <w:sz w:val="24"/>
          <w:szCs w:val="24"/>
        </w:rPr>
        <w:t>SO DE LICITAÇÃO</w:t>
      </w:r>
    </w:p>
    <w:p w:rsidR="0037522E" w:rsidRPr="00B007DA" w:rsidRDefault="0037522E" w:rsidP="00B007D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7DA">
        <w:rPr>
          <w:rFonts w:ascii="Times New Roman" w:hAnsi="Times New Roman" w:cs="Times New Roman"/>
          <w:b/>
          <w:sz w:val="24"/>
          <w:szCs w:val="24"/>
        </w:rPr>
        <w:t>Pregão Eletrônico nº.</w:t>
      </w:r>
      <w:r w:rsidR="00247608" w:rsidRPr="00B007DA">
        <w:rPr>
          <w:rFonts w:ascii="Times New Roman" w:hAnsi="Times New Roman" w:cs="Times New Roman"/>
          <w:b/>
          <w:sz w:val="24"/>
          <w:szCs w:val="24"/>
        </w:rPr>
        <w:t xml:space="preserve"> 05</w:t>
      </w:r>
      <w:r w:rsidRPr="00B007DA">
        <w:rPr>
          <w:rFonts w:ascii="Times New Roman" w:hAnsi="Times New Roman" w:cs="Times New Roman"/>
          <w:b/>
          <w:sz w:val="24"/>
          <w:szCs w:val="24"/>
        </w:rPr>
        <w:t>/201</w:t>
      </w:r>
      <w:r w:rsidR="00F22EA1" w:rsidRPr="00B007DA">
        <w:rPr>
          <w:rFonts w:ascii="Times New Roman" w:hAnsi="Times New Roman" w:cs="Times New Roman"/>
          <w:b/>
          <w:sz w:val="24"/>
          <w:szCs w:val="24"/>
        </w:rPr>
        <w:t>7</w:t>
      </w:r>
      <w:r w:rsidRPr="00B007DA">
        <w:rPr>
          <w:rFonts w:ascii="Times New Roman" w:hAnsi="Times New Roman" w:cs="Times New Roman"/>
          <w:b/>
          <w:sz w:val="24"/>
          <w:szCs w:val="24"/>
        </w:rPr>
        <w:t>-CPL/SESAPI</w:t>
      </w:r>
    </w:p>
    <w:p w:rsidR="00B007DA" w:rsidRDefault="00B007DA" w:rsidP="00B007DA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9421DC" w:rsidRPr="00B007DA" w:rsidRDefault="00903743" w:rsidP="00B007D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F4153">
        <w:rPr>
          <w:rFonts w:ascii="Times New Roman" w:hAnsi="Times New Roman" w:cs="Times New Roman"/>
          <w:b/>
          <w:sz w:val="24"/>
          <w:szCs w:val="24"/>
        </w:rPr>
        <w:t>OBJETO:</w:t>
      </w:r>
      <w:r w:rsidRPr="00B007DA">
        <w:rPr>
          <w:rFonts w:ascii="Times New Roman" w:hAnsi="Times New Roman" w:cs="Times New Roman"/>
          <w:sz w:val="24"/>
          <w:szCs w:val="24"/>
        </w:rPr>
        <w:t xml:space="preserve"> </w:t>
      </w:r>
      <w:r w:rsidR="007845DB" w:rsidRPr="00B007DA">
        <w:rPr>
          <w:rFonts w:ascii="Times New Roman" w:hAnsi="Times New Roman" w:cs="Times New Roman"/>
          <w:sz w:val="24"/>
          <w:szCs w:val="24"/>
        </w:rPr>
        <w:t xml:space="preserve">Registro de Preços para eventual aquisição de </w:t>
      </w:r>
      <w:r w:rsidR="00F22EA1" w:rsidRPr="00B007DA">
        <w:rPr>
          <w:rFonts w:ascii="Times New Roman" w:hAnsi="Times New Roman" w:cs="Times New Roman"/>
          <w:sz w:val="24"/>
          <w:szCs w:val="24"/>
        </w:rPr>
        <w:t>medicamentos destinados a atender às necessidades da SESAPI no âmbito do Componente Especializado da Assistência Farmacêutica – Grupo 1B</w:t>
      </w:r>
      <w:r w:rsidR="007845DB" w:rsidRPr="00B007DA">
        <w:rPr>
          <w:rFonts w:ascii="Times New Roman" w:hAnsi="Times New Roman" w:cs="Times New Roman"/>
          <w:sz w:val="24"/>
          <w:szCs w:val="24"/>
        </w:rPr>
        <w:t xml:space="preserve">. </w:t>
      </w:r>
      <w:r w:rsidR="008001D7" w:rsidRPr="003F4153">
        <w:rPr>
          <w:rFonts w:ascii="Times New Roman" w:hAnsi="Times New Roman" w:cs="Times New Roman"/>
          <w:b/>
          <w:sz w:val="24"/>
          <w:szCs w:val="24"/>
        </w:rPr>
        <w:t xml:space="preserve">DATAS E </w:t>
      </w:r>
      <w:r w:rsidR="009421DC" w:rsidRPr="003F4153">
        <w:rPr>
          <w:rFonts w:ascii="Times New Roman" w:hAnsi="Times New Roman" w:cs="Times New Roman"/>
          <w:b/>
          <w:color w:val="auto"/>
          <w:sz w:val="24"/>
          <w:szCs w:val="24"/>
        </w:rPr>
        <w:t>HORÁRIOS:</w:t>
      </w:r>
      <w:r w:rsidR="009421DC" w:rsidRPr="00B007DA">
        <w:rPr>
          <w:rFonts w:ascii="Times New Roman" w:hAnsi="Times New Roman" w:cs="Times New Roman"/>
          <w:color w:val="auto"/>
          <w:sz w:val="24"/>
          <w:szCs w:val="24"/>
        </w:rPr>
        <w:t xml:space="preserve"> Início do Acolhimento das Propostas: 09/03/2017 às </w:t>
      </w:r>
      <w:proofErr w:type="gramStart"/>
      <w:r w:rsidR="009421DC" w:rsidRPr="00B007DA">
        <w:rPr>
          <w:rFonts w:ascii="Times New Roman" w:hAnsi="Times New Roman" w:cs="Times New Roman"/>
          <w:color w:val="auto"/>
          <w:sz w:val="24"/>
          <w:szCs w:val="24"/>
        </w:rPr>
        <w:t>13:00</w:t>
      </w:r>
      <w:proofErr w:type="gramEnd"/>
      <w:r w:rsidR="009421DC" w:rsidRPr="00B007DA">
        <w:rPr>
          <w:rFonts w:ascii="Times New Roman" w:hAnsi="Times New Roman" w:cs="Times New Roman"/>
          <w:color w:val="auto"/>
          <w:sz w:val="24"/>
          <w:szCs w:val="24"/>
        </w:rPr>
        <w:t xml:space="preserve">h; Fim do Acolhimento das Propostas: 22/03/2017 às 8:00h; Abertura das Propostas: 22/03/2017 às 8:00h; Início da Sessão de Disputa de Preços: 28/03/2017 às 10:00h. LOCAL: Sítio Eletrônico do Banco do Brasil – Sistema Licitações - http://www.licitacoes-e.com.br </w:t>
      </w:r>
      <w:r w:rsidR="009421DC" w:rsidRPr="003F4153">
        <w:rPr>
          <w:rFonts w:ascii="Times New Roman" w:hAnsi="Times New Roman" w:cs="Times New Roman"/>
          <w:b/>
          <w:color w:val="auto"/>
          <w:sz w:val="24"/>
          <w:szCs w:val="24"/>
        </w:rPr>
        <w:t>INFORMAÇÕES:</w:t>
      </w:r>
      <w:r w:rsidR="009421DC" w:rsidRPr="00B007DA">
        <w:rPr>
          <w:rFonts w:ascii="Times New Roman" w:hAnsi="Times New Roman" w:cs="Times New Roman"/>
          <w:color w:val="auto"/>
          <w:sz w:val="24"/>
          <w:szCs w:val="24"/>
        </w:rPr>
        <w:t xml:space="preserve"> Secretaria de Estado da Saúde – Comissão Permanente de Licitação – CPL/SESAPI – Av. Pedro Freitas, S/N, 1º. Andar - Centro Administrativo – Teresina – Piauí – Endereços </w:t>
      </w:r>
      <w:proofErr w:type="gramStart"/>
      <w:r w:rsidR="009421DC" w:rsidRPr="00B007DA">
        <w:rPr>
          <w:rFonts w:ascii="Times New Roman" w:hAnsi="Times New Roman" w:cs="Times New Roman"/>
          <w:color w:val="auto"/>
          <w:sz w:val="24"/>
          <w:szCs w:val="24"/>
        </w:rPr>
        <w:t>Eletrônicos(</w:t>
      </w:r>
      <w:proofErr w:type="spellStart"/>
      <w:proofErr w:type="gramEnd"/>
      <w:r w:rsidR="009421DC" w:rsidRPr="00B007DA">
        <w:rPr>
          <w:rFonts w:ascii="Times New Roman" w:hAnsi="Times New Roman" w:cs="Times New Roman"/>
          <w:color w:val="auto"/>
          <w:sz w:val="24"/>
          <w:szCs w:val="24"/>
        </w:rPr>
        <w:t>E-mail´</w:t>
      </w:r>
      <w:proofErr w:type="spellEnd"/>
      <w:r w:rsidR="009421DC" w:rsidRPr="00B007DA">
        <w:rPr>
          <w:rFonts w:ascii="Times New Roman" w:hAnsi="Times New Roman" w:cs="Times New Roman"/>
          <w:color w:val="auto"/>
          <w:sz w:val="24"/>
          <w:szCs w:val="24"/>
        </w:rPr>
        <w:t xml:space="preserve">s): cplsaude@saude.pi.gov.br com cópia para cplsaudepiaui@gmail.com </w:t>
      </w:r>
      <w:r w:rsidR="009421DC" w:rsidRPr="00B007D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– Tel. (86) 3216-3604 (Somente em dias úteis, no horário de 7h30 às 13h30)</w:t>
      </w:r>
    </w:p>
    <w:p w:rsidR="00B007DA" w:rsidRDefault="00B007DA" w:rsidP="009421DC">
      <w:pPr>
        <w:spacing w:after="0" w:line="240" w:lineRule="auto"/>
        <w:ind w:right="396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421DC" w:rsidRPr="00B007DA" w:rsidRDefault="009421DC" w:rsidP="003F4153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B007DA">
        <w:rPr>
          <w:rFonts w:ascii="Times New Roman" w:hAnsi="Times New Roman" w:cs="Times New Roman"/>
          <w:color w:val="auto"/>
          <w:sz w:val="24"/>
          <w:szCs w:val="24"/>
        </w:rPr>
        <w:t>Janayna</w:t>
      </w:r>
      <w:proofErr w:type="spellEnd"/>
      <w:r w:rsidRPr="00B007DA">
        <w:rPr>
          <w:rFonts w:ascii="Times New Roman" w:hAnsi="Times New Roman" w:cs="Times New Roman"/>
          <w:color w:val="auto"/>
          <w:sz w:val="24"/>
          <w:szCs w:val="24"/>
        </w:rPr>
        <w:t xml:space="preserve"> Daniel Nery Rêgo</w:t>
      </w:r>
    </w:p>
    <w:p w:rsidR="009421DC" w:rsidRPr="00B007DA" w:rsidRDefault="009421DC" w:rsidP="003F4153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B007DA">
        <w:rPr>
          <w:rFonts w:ascii="Times New Roman" w:hAnsi="Times New Roman" w:cs="Times New Roman"/>
          <w:color w:val="auto"/>
          <w:sz w:val="24"/>
          <w:szCs w:val="24"/>
        </w:rPr>
        <w:t>Pregoeira</w:t>
      </w:r>
      <w:proofErr w:type="spellEnd"/>
    </w:p>
    <w:p w:rsidR="00B007DA" w:rsidRDefault="00B007DA" w:rsidP="009421DC">
      <w:pPr>
        <w:spacing w:after="0" w:line="240" w:lineRule="auto"/>
        <w:ind w:right="396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421DC" w:rsidRDefault="009421DC" w:rsidP="009421DC">
      <w:pPr>
        <w:spacing w:after="0" w:line="240" w:lineRule="auto"/>
        <w:ind w:right="396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07DA">
        <w:rPr>
          <w:rFonts w:ascii="Times New Roman" w:hAnsi="Times New Roman" w:cs="Times New Roman"/>
          <w:color w:val="auto"/>
          <w:sz w:val="24"/>
          <w:szCs w:val="24"/>
        </w:rPr>
        <w:t>Visto:</w:t>
      </w:r>
    </w:p>
    <w:p w:rsidR="003F4153" w:rsidRDefault="003F4153" w:rsidP="009421DC">
      <w:pPr>
        <w:spacing w:after="0" w:line="240" w:lineRule="auto"/>
        <w:ind w:right="396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F4153" w:rsidRPr="00B007DA" w:rsidRDefault="003F4153" w:rsidP="009421DC">
      <w:pPr>
        <w:spacing w:after="0" w:line="240" w:lineRule="auto"/>
        <w:ind w:right="396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9421DC" w:rsidRPr="00B007DA" w:rsidRDefault="009421DC" w:rsidP="009421DC">
      <w:pPr>
        <w:spacing w:after="0" w:line="240" w:lineRule="auto"/>
        <w:ind w:right="396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07DA">
        <w:rPr>
          <w:rFonts w:ascii="Times New Roman" w:hAnsi="Times New Roman" w:cs="Times New Roman"/>
          <w:color w:val="auto"/>
          <w:sz w:val="24"/>
          <w:szCs w:val="24"/>
        </w:rPr>
        <w:t>FRANCISCO DE ASSIS OLIVEIRA COSTA</w:t>
      </w:r>
    </w:p>
    <w:p w:rsidR="009421DC" w:rsidRPr="00B007DA" w:rsidRDefault="009421DC" w:rsidP="009421DC">
      <w:pPr>
        <w:spacing w:after="0" w:line="240" w:lineRule="auto"/>
        <w:ind w:right="396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07DA">
        <w:rPr>
          <w:rFonts w:ascii="Times New Roman" w:hAnsi="Times New Roman" w:cs="Times New Roman"/>
          <w:color w:val="auto"/>
          <w:sz w:val="24"/>
          <w:szCs w:val="24"/>
        </w:rPr>
        <w:t xml:space="preserve">Secretário de Estado da Saúde do Piauí </w:t>
      </w:r>
    </w:p>
    <w:p w:rsidR="009421DC" w:rsidRPr="00B007DA" w:rsidRDefault="009421DC" w:rsidP="009421DC">
      <w:pPr>
        <w:spacing w:after="0" w:line="240" w:lineRule="auto"/>
        <w:ind w:right="3969"/>
        <w:rPr>
          <w:rFonts w:ascii="Times New Roman" w:hAnsi="Times New Roman" w:cs="Times New Roman"/>
          <w:color w:val="auto"/>
          <w:sz w:val="24"/>
          <w:szCs w:val="24"/>
        </w:rPr>
      </w:pPr>
    </w:p>
    <w:p w:rsidR="009421DC" w:rsidRPr="00B007DA" w:rsidRDefault="009421DC" w:rsidP="009421DC">
      <w:pPr>
        <w:spacing w:after="0" w:line="240" w:lineRule="auto"/>
        <w:ind w:right="3969"/>
        <w:rPr>
          <w:rFonts w:ascii="Times New Roman" w:hAnsi="Times New Roman" w:cs="Times New Roman"/>
          <w:color w:val="auto"/>
          <w:sz w:val="24"/>
          <w:szCs w:val="24"/>
        </w:rPr>
      </w:pPr>
    </w:p>
    <w:p w:rsidR="0037522E" w:rsidRPr="00B007DA" w:rsidRDefault="0037522E" w:rsidP="00D00B5B">
      <w:pPr>
        <w:spacing w:after="0" w:line="240" w:lineRule="auto"/>
        <w:ind w:right="3969"/>
        <w:jc w:val="both"/>
        <w:rPr>
          <w:rFonts w:ascii="Times New Roman" w:hAnsi="Times New Roman" w:cs="Times New Roman"/>
          <w:sz w:val="24"/>
          <w:szCs w:val="24"/>
        </w:rPr>
      </w:pPr>
    </w:p>
    <w:p w:rsidR="0037522E" w:rsidRPr="007845DB" w:rsidRDefault="0037522E">
      <w:pPr>
        <w:spacing w:after="0" w:line="240" w:lineRule="auto"/>
        <w:ind w:right="3969"/>
        <w:rPr>
          <w:rFonts w:ascii="Times New Roman" w:hAnsi="Times New Roman" w:cs="Times New Roman"/>
          <w:sz w:val="18"/>
          <w:szCs w:val="18"/>
        </w:rPr>
      </w:pPr>
    </w:p>
    <w:sectPr w:rsidR="0037522E" w:rsidRPr="007845DB" w:rsidSect="0025528C">
      <w:headerReference w:type="default" r:id="rId7"/>
      <w:footerReference w:type="default" r:id="rId8"/>
      <w:pgSz w:w="11906" w:h="16838"/>
      <w:pgMar w:top="1418" w:right="1134" w:bottom="1701" w:left="1701" w:header="709" w:footer="140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19D" w:rsidRDefault="00CE019D">
      <w:pPr>
        <w:spacing w:after="0" w:line="240" w:lineRule="auto"/>
      </w:pPr>
      <w:r>
        <w:separator/>
      </w:r>
    </w:p>
  </w:endnote>
  <w:endnote w:type="continuationSeparator" w:id="0">
    <w:p w:rsidR="00CE019D" w:rsidRDefault="00CE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0FF" w:rsidRDefault="0051223D">
    <w:pPr>
      <w:pStyle w:val="Rodap"/>
      <w:tabs>
        <w:tab w:val="left" w:pos="3000"/>
        <w:tab w:val="left" w:pos="4740"/>
      </w:tabs>
    </w:pP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margin">
            <wp:posOffset>-1027430</wp:posOffset>
          </wp:positionH>
          <wp:positionV relativeFrom="margin">
            <wp:posOffset>8742045</wp:posOffset>
          </wp:positionV>
          <wp:extent cx="7560310" cy="1111885"/>
          <wp:effectExtent l="0" t="0" r="0" b="0"/>
          <wp:wrapSquare wrapText="bothSides"/>
          <wp:docPr id="2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11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19D" w:rsidRDefault="00CE019D">
      <w:pPr>
        <w:spacing w:after="0" w:line="240" w:lineRule="auto"/>
      </w:pPr>
      <w:r>
        <w:separator/>
      </w:r>
    </w:p>
  </w:footnote>
  <w:footnote w:type="continuationSeparator" w:id="0">
    <w:p w:rsidR="00CE019D" w:rsidRDefault="00CE0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0FF" w:rsidRDefault="0051223D">
    <w:pPr>
      <w:pStyle w:val="Cabealho"/>
    </w:pPr>
    <w:r>
      <w:rPr>
        <w:noProof/>
        <w:lang w:eastAsia="pt-BR"/>
      </w:rPr>
      <w:drawing>
        <wp:anchor distT="0" distB="0" distL="133350" distR="116840" simplePos="0" relativeHeight="2" behindDoc="1" locked="0" layoutInCell="1" allowOverlap="1">
          <wp:simplePos x="0" y="0"/>
          <wp:positionH relativeFrom="margin">
            <wp:posOffset>-1211580</wp:posOffset>
          </wp:positionH>
          <wp:positionV relativeFrom="margin">
            <wp:posOffset>-919480</wp:posOffset>
          </wp:positionV>
          <wp:extent cx="7560310" cy="1804670"/>
          <wp:effectExtent l="0" t="0" r="0" b="0"/>
          <wp:wrapSquare wrapText="bothSides"/>
          <wp:docPr id="1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230FF" w:rsidRDefault="0051223D">
    <w:pPr>
      <w:pStyle w:val="Cabealho"/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0FF"/>
    <w:rsid w:val="00247608"/>
    <w:rsid w:val="0025528C"/>
    <w:rsid w:val="00282ACB"/>
    <w:rsid w:val="0037522E"/>
    <w:rsid w:val="003A6499"/>
    <w:rsid w:val="003A6A69"/>
    <w:rsid w:val="003F4153"/>
    <w:rsid w:val="003F5D96"/>
    <w:rsid w:val="004C480C"/>
    <w:rsid w:val="0050444B"/>
    <w:rsid w:val="0051223D"/>
    <w:rsid w:val="00525378"/>
    <w:rsid w:val="005A5003"/>
    <w:rsid w:val="005C243B"/>
    <w:rsid w:val="00717978"/>
    <w:rsid w:val="007845DB"/>
    <w:rsid w:val="00794B99"/>
    <w:rsid w:val="007A3852"/>
    <w:rsid w:val="008001D7"/>
    <w:rsid w:val="00813EE4"/>
    <w:rsid w:val="008230FF"/>
    <w:rsid w:val="008766F2"/>
    <w:rsid w:val="0088116C"/>
    <w:rsid w:val="008C48DF"/>
    <w:rsid w:val="00903743"/>
    <w:rsid w:val="00904C9A"/>
    <w:rsid w:val="009421DC"/>
    <w:rsid w:val="00967DB8"/>
    <w:rsid w:val="00973D5D"/>
    <w:rsid w:val="00A7425F"/>
    <w:rsid w:val="00A7440D"/>
    <w:rsid w:val="00B007DA"/>
    <w:rsid w:val="00B23701"/>
    <w:rsid w:val="00B56988"/>
    <w:rsid w:val="00CD755C"/>
    <w:rsid w:val="00CE019D"/>
    <w:rsid w:val="00CE15D2"/>
    <w:rsid w:val="00D00B5B"/>
    <w:rsid w:val="00DE2E69"/>
    <w:rsid w:val="00E0333F"/>
    <w:rsid w:val="00E50AFE"/>
    <w:rsid w:val="00E61EBE"/>
    <w:rsid w:val="00E6689F"/>
    <w:rsid w:val="00EA6572"/>
    <w:rsid w:val="00EE3B3D"/>
    <w:rsid w:val="00F22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  <w:pPr>
      <w:spacing w:after="160"/>
    </w:pPr>
    <w:rPr>
      <w:color w:val="00000A"/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7275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EE73FF"/>
    <w:pPr>
      <w:keepNext/>
      <w:spacing w:after="0" w:line="240" w:lineRule="auto"/>
      <w:ind w:right="192"/>
      <w:jc w:val="center"/>
      <w:outlineLvl w:val="1"/>
    </w:pPr>
    <w:rPr>
      <w:rFonts w:ascii="Century Gothic" w:eastAsia="Times New Roman" w:hAnsi="Century Gothic" w:cs="Tahoma"/>
      <w:b/>
      <w:sz w:val="16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EE73F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189B"/>
  </w:style>
  <w:style w:type="character" w:customStyle="1" w:styleId="RodapChar">
    <w:name w:val="Rodapé Char"/>
    <w:basedOn w:val="Fontepargpadro"/>
    <w:link w:val="Rodap"/>
    <w:uiPriority w:val="99"/>
    <w:qFormat/>
    <w:rsid w:val="00CB189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B189B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qFormat/>
    <w:rsid w:val="00EE73FF"/>
    <w:rPr>
      <w:rFonts w:ascii="Century Gothic" w:eastAsia="Times New Roman" w:hAnsi="Century Gothic" w:cs="Tahoma"/>
      <w:b/>
      <w:sz w:val="16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EE73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EE73FF"/>
    <w:rPr>
      <w:rFonts w:ascii="Calibri" w:eastAsia="Calibri" w:hAnsi="Calibri" w:cs="Times New Roman"/>
    </w:rPr>
  </w:style>
  <w:style w:type="character" w:styleId="Forte">
    <w:name w:val="Strong"/>
    <w:qFormat/>
    <w:rsid w:val="00EE73FF"/>
    <w:rPr>
      <w:b/>
    </w:rPr>
  </w:style>
  <w:style w:type="character" w:customStyle="1" w:styleId="LinkdaInternet">
    <w:name w:val="Link da Internet"/>
    <w:rsid w:val="008E5893"/>
    <w:rPr>
      <w:color w:val="0000FF"/>
      <w:u w:val="single"/>
    </w:rPr>
  </w:style>
  <w:style w:type="character" w:customStyle="1" w:styleId="TextodecomentrioChar">
    <w:name w:val="Texto de comentário Char"/>
    <w:basedOn w:val="Fontepargpadro"/>
    <w:link w:val="Textodecomentrio"/>
    <w:qFormat/>
    <w:rsid w:val="008E589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FD3AB6"/>
    <w:rPr>
      <w:rFonts w:ascii="Impact" w:eastAsia="Times New Roman" w:hAnsi="Impact" w:cs="Times New Roman"/>
      <w:color w:val="FF0000"/>
      <w:sz w:val="72"/>
      <w:szCs w:val="20"/>
    </w:rPr>
  </w:style>
  <w:style w:type="character" w:customStyle="1" w:styleId="SubttuloChar">
    <w:name w:val="Subtítulo Char"/>
    <w:basedOn w:val="Fontepargpadro"/>
    <w:link w:val="Subttulo"/>
    <w:qFormat/>
    <w:rsid w:val="00FD3AB6"/>
    <w:rPr>
      <w:rFonts w:ascii="Arial" w:eastAsia="Times New Roman" w:hAnsi="Arial" w:cs="Times New Roman"/>
      <w:sz w:val="28"/>
      <w:szCs w:val="24"/>
    </w:rPr>
  </w:style>
  <w:style w:type="character" w:customStyle="1" w:styleId="Corpodetexto3Char">
    <w:name w:val="Corpo de texto 3 Char"/>
    <w:basedOn w:val="Fontepargpadro"/>
    <w:link w:val="Corpodetexto3"/>
    <w:qFormat/>
    <w:rsid w:val="007553B7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72759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ListLabel1">
    <w:name w:val="ListLabel 1"/>
    <w:qFormat/>
    <w:rsid w:val="00904C9A"/>
    <w:rPr>
      <w:b/>
    </w:rPr>
  </w:style>
  <w:style w:type="character" w:customStyle="1" w:styleId="Linkdainternetvisitado">
    <w:name w:val="Link da internet visitado"/>
    <w:rsid w:val="00904C9A"/>
    <w:rPr>
      <w:color w:val="954F72"/>
      <w:u w:val="single"/>
    </w:rPr>
  </w:style>
  <w:style w:type="paragraph" w:styleId="Ttulo">
    <w:name w:val="Title"/>
    <w:basedOn w:val="Normal"/>
    <w:next w:val="Corpodetexto"/>
    <w:link w:val="TtuloChar"/>
    <w:qFormat/>
    <w:rsid w:val="00904C9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904C9A"/>
    <w:pPr>
      <w:spacing w:after="140" w:line="288" w:lineRule="auto"/>
    </w:pPr>
  </w:style>
  <w:style w:type="paragraph" w:styleId="Lista">
    <w:name w:val="List"/>
    <w:basedOn w:val="Corpodetexto"/>
    <w:rsid w:val="00904C9A"/>
    <w:rPr>
      <w:rFonts w:cs="Arial"/>
    </w:rPr>
  </w:style>
  <w:style w:type="paragraph" w:styleId="Legenda">
    <w:name w:val="caption"/>
    <w:basedOn w:val="Normal"/>
    <w:rsid w:val="00904C9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904C9A"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rsid w:val="00EE73F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EE73FF"/>
    <w:pPr>
      <w:spacing w:after="120" w:line="480" w:lineRule="auto"/>
      <w:ind w:left="283"/>
      <w:jc w:val="both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8E5893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/>
    </w:rPr>
  </w:style>
  <w:style w:type="paragraph" w:styleId="Textodecomentrio">
    <w:name w:val="annotation text"/>
    <w:basedOn w:val="Normal"/>
    <w:link w:val="TextodecomentrioChar"/>
    <w:qFormat/>
    <w:rsid w:val="008E5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qFormat/>
    <w:rsid w:val="008E5893"/>
    <w:pPr>
      <w:spacing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Ttulododocumento">
    <w:name w:val="Título do documento"/>
    <w:basedOn w:val="Normal"/>
    <w:qFormat/>
    <w:rsid w:val="00FD3AB6"/>
    <w:pPr>
      <w:spacing w:after="0" w:line="240" w:lineRule="auto"/>
      <w:jc w:val="center"/>
    </w:pPr>
    <w:rPr>
      <w:rFonts w:ascii="Impact" w:eastAsia="Times New Roman" w:hAnsi="Impact" w:cs="Times New Roman"/>
      <w:color w:val="FF0000"/>
      <w:sz w:val="72"/>
      <w:szCs w:val="20"/>
    </w:rPr>
  </w:style>
  <w:style w:type="paragraph" w:styleId="Subttulo">
    <w:name w:val="Subtitle"/>
    <w:basedOn w:val="Normal"/>
    <w:link w:val="SubttuloChar"/>
    <w:qFormat/>
    <w:rsid w:val="00FD3AB6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4"/>
    </w:rPr>
  </w:style>
  <w:style w:type="paragraph" w:customStyle="1" w:styleId="Recuodecorpodetexto21">
    <w:name w:val="Recuo de corpo de texto 21"/>
    <w:basedOn w:val="Normal"/>
    <w:qFormat/>
    <w:rsid w:val="00FD3AB6"/>
    <w:pPr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texto3">
    <w:name w:val="Body Text 3"/>
    <w:basedOn w:val="Normal"/>
    <w:link w:val="Corpodetexto3Char"/>
    <w:unhideWhenUsed/>
    <w:qFormat/>
    <w:rsid w:val="007553B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embloco">
    <w:name w:val="Block Text"/>
    <w:basedOn w:val="Normal"/>
    <w:qFormat/>
    <w:rsid w:val="007553B7"/>
    <w:pPr>
      <w:tabs>
        <w:tab w:val="left" w:pos="1683"/>
        <w:tab w:val="left" w:pos="2057"/>
      </w:tabs>
      <w:spacing w:after="0" w:line="360" w:lineRule="auto"/>
      <w:ind w:left="851" w:right="284"/>
      <w:jc w:val="both"/>
    </w:pPr>
    <w:rPr>
      <w:rFonts w:ascii="Century Gothic" w:eastAsia="Times New Roman" w:hAnsi="Century Gothic" w:cs="Arial"/>
      <w:szCs w:val="24"/>
      <w:lang w:eastAsia="pt-BR"/>
    </w:rPr>
  </w:style>
  <w:style w:type="paragraph" w:customStyle="1" w:styleId="WW-Recuodecorpodetexto2">
    <w:name w:val="WW-Recuo de corpo de texto 2"/>
    <w:basedOn w:val="Normal"/>
    <w:qFormat/>
    <w:rsid w:val="00266F8C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Tabelacomgrade">
    <w:name w:val="Table Grid"/>
    <w:basedOn w:val="Tabelanormal"/>
    <w:uiPriority w:val="39"/>
    <w:rsid w:val="00D92C3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nhideWhenUsed/>
    <w:rsid w:val="00A7425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  <w:pPr>
      <w:spacing w:after="160"/>
    </w:pPr>
    <w:rPr>
      <w:color w:val="00000A"/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7275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EE73FF"/>
    <w:pPr>
      <w:keepNext/>
      <w:spacing w:after="0" w:line="240" w:lineRule="auto"/>
      <w:ind w:right="192"/>
      <w:jc w:val="center"/>
      <w:outlineLvl w:val="1"/>
    </w:pPr>
    <w:rPr>
      <w:rFonts w:ascii="Century Gothic" w:eastAsia="Times New Roman" w:hAnsi="Century Gothic" w:cs="Tahoma"/>
      <w:b/>
      <w:sz w:val="16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EE73F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189B"/>
  </w:style>
  <w:style w:type="character" w:customStyle="1" w:styleId="RodapChar">
    <w:name w:val="Rodapé Char"/>
    <w:basedOn w:val="Fontepargpadro"/>
    <w:link w:val="Rodap"/>
    <w:uiPriority w:val="99"/>
    <w:qFormat/>
    <w:rsid w:val="00CB189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B189B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qFormat/>
    <w:rsid w:val="00EE73FF"/>
    <w:rPr>
      <w:rFonts w:ascii="Century Gothic" w:eastAsia="Times New Roman" w:hAnsi="Century Gothic" w:cs="Tahoma"/>
      <w:b/>
      <w:sz w:val="16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EE73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EE73FF"/>
    <w:rPr>
      <w:rFonts w:ascii="Calibri" w:eastAsia="Calibri" w:hAnsi="Calibri" w:cs="Times New Roman"/>
    </w:rPr>
  </w:style>
  <w:style w:type="character" w:styleId="Forte">
    <w:name w:val="Strong"/>
    <w:qFormat/>
    <w:rsid w:val="00EE73FF"/>
    <w:rPr>
      <w:b/>
    </w:rPr>
  </w:style>
  <w:style w:type="character" w:customStyle="1" w:styleId="LinkdaInternet">
    <w:name w:val="Link da Internet"/>
    <w:rsid w:val="008E5893"/>
    <w:rPr>
      <w:color w:val="0000FF"/>
      <w:u w:val="single"/>
    </w:rPr>
  </w:style>
  <w:style w:type="character" w:customStyle="1" w:styleId="TextodecomentrioChar">
    <w:name w:val="Texto de comentário Char"/>
    <w:basedOn w:val="Fontepargpadro"/>
    <w:link w:val="Textodecomentrio"/>
    <w:qFormat/>
    <w:rsid w:val="008E589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FD3AB6"/>
    <w:rPr>
      <w:rFonts w:ascii="Impact" w:eastAsia="Times New Roman" w:hAnsi="Impact" w:cs="Times New Roman"/>
      <w:color w:val="FF0000"/>
      <w:sz w:val="72"/>
      <w:szCs w:val="20"/>
    </w:rPr>
  </w:style>
  <w:style w:type="character" w:customStyle="1" w:styleId="SubttuloChar">
    <w:name w:val="Subtítulo Char"/>
    <w:basedOn w:val="Fontepargpadro"/>
    <w:link w:val="Subttulo"/>
    <w:qFormat/>
    <w:rsid w:val="00FD3AB6"/>
    <w:rPr>
      <w:rFonts w:ascii="Arial" w:eastAsia="Times New Roman" w:hAnsi="Arial" w:cs="Times New Roman"/>
      <w:sz w:val="28"/>
      <w:szCs w:val="24"/>
    </w:rPr>
  </w:style>
  <w:style w:type="character" w:customStyle="1" w:styleId="Corpodetexto3Char">
    <w:name w:val="Corpo de texto 3 Char"/>
    <w:basedOn w:val="Fontepargpadro"/>
    <w:link w:val="Corpodetexto3"/>
    <w:qFormat/>
    <w:rsid w:val="007553B7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72759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ListLabel1">
    <w:name w:val="ListLabel 1"/>
    <w:qFormat/>
    <w:rPr>
      <w:b/>
    </w:rPr>
  </w:style>
  <w:style w:type="character" w:customStyle="1" w:styleId="Linkdainternetvisitado">
    <w:name w:val="Link da internet visitado"/>
    <w:rPr>
      <w:color w:val="954F72"/>
      <w:u w:val="single"/>
    </w:rPr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rsid w:val="00EE73F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EE73FF"/>
    <w:pPr>
      <w:spacing w:after="120" w:line="480" w:lineRule="auto"/>
      <w:ind w:left="283"/>
      <w:jc w:val="both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8E5893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/>
    </w:rPr>
  </w:style>
  <w:style w:type="paragraph" w:styleId="Textodecomentrio">
    <w:name w:val="annotation text"/>
    <w:basedOn w:val="Normal"/>
    <w:link w:val="TextodecomentrioChar"/>
    <w:qFormat/>
    <w:rsid w:val="008E5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qFormat/>
    <w:rsid w:val="008E5893"/>
    <w:pPr>
      <w:spacing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Ttulododocumento">
    <w:name w:val="Título do documento"/>
    <w:basedOn w:val="Normal"/>
    <w:qFormat/>
    <w:rsid w:val="00FD3AB6"/>
    <w:pPr>
      <w:spacing w:after="0" w:line="240" w:lineRule="auto"/>
      <w:jc w:val="center"/>
    </w:pPr>
    <w:rPr>
      <w:rFonts w:ascii="Impact" w:eastAsia="Times New Roman" w:hAnsi="Impact" w:cs="Times New Roman"/>
      <w:color w:val="FF0000"/>
      <w:sz w:val="72"/>
      <w:szCs w:val="20"/>
    </w:rPr>
  </w:style>
  <w:style w:type="paragraph" w:styleId="Subttulo">
    <w:name w:val="Subtitle"/>
    <w:basedOn w:val="Normal"/>
    <w:link w:val="SubttuloChar"/>
    <w:qFormat/>
    <w:rsid w:val="00FD3AB6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4"/>
    </w:rPr>
  </w:style>
  <w:style w:type="paragraph" w:customStyle="1" w:styleId="Recuodecorpodetexto21">
    <w:name w:val="Recuo de corpo de texto 21"/>
    <w:basedOn w:val="Normal"/>
    <w:qFormat/>
    <w:rsid w:val="00FD3AB6"/>
    <w:pPr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texto3">
    <w:name w:val="Body Text 3"/>
    <w:basedOn w:val="Normal"/>
    <w:link w:val="Corpodetexto3Char"/>
    <w:unhideWhenUsed/>
    <w:qFormat/>
    <w:rsid w:val="007553B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embloco">
    <w:name w:val="Block Text"/>
    <w:basedOn w:val="Normal"/>
    <w:qFormat/>
    <w:rsid w:val="007553B7"/>
    <w:pPr>
      <w:tabs>
        <w:tab w:val="left" w:pos="1683"/>
        <w:tab w:val="left" w:pos="2057"/>
      </w:tabs>
      <w:spacing w:after="0" w:line="360" w:lineRule="auto"/>
      <w:ind w:left="851" w:right="284"/>
      <w:jc w:val="both"/>
    </w:pPr>
    <w:rPr>
      <w:rFonts w:ascii="Century Gothic" w:eastAsia="Times New Roman" w:hAnsi="Century Gothic" w:cs="Arial"/>
      <w:szCs w:val="24"/>
      <w:lang w:eastAsia="pt-BR"/>
    </w:rPr>
  </w:style>
  <w:style w:type="paragraph" w:customStyle="1" w:styleId="WW-Recuodecorpodetexto2">
    <w:name w:val="WW-Recuo de corpo de texto 2"/>
    <w:basedOn w:val="Normal"/>
    <w:qFormat/>
    <w:rsid w:val="00266F8C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Tabelacomgrade">
    <w:name w:val="Table Grid"/>
    <w:basedOn w:val="Tabelanormal"/>
    <w:uiPriority w:val="39"/>
    <w:rsid w:val="00D92C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nhideWhenUsed/>
    <w:rsid w:val="00A7425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853CF-6C32-49F6-AAF7-C6085E94A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COM02</cp:lastModifiedBy>
  <cp:revision>2</cp:revision>
  <dcterms:created xsi:type="dcterms:W3CDTF">2017-03-17T16:02:00Z</dcterms:created>
  <dcterms:modified xsi:type="dcterms:W3CDTF">2017-03-17T16:02:00Z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